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A7" w:rsidRDefault="00950DA7" w:rsidP="00950DA7">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proofErr w:type="gramStart"/>
      <w:r>
        <w:rPr>
          <w:rFonts w:ascii="Times New Roman" w:hAnsi="Times New Roman" w:cs="Times New Roman"/>
          <w:b/>
          <w:bCs/>
          <w:color w:val="000000"/>
          <w:sz w:val="26"/>
          <w:szCs w:val="26"/>
        </w:rPr>
        <w:t xml:space="preserve">Unit Practice Test </w:t>
      </w:r>
      <w:proofErr w:type="spellStart"/>
      <w:r>
        <w:rPr>
          <w:rFonts w:ascii="Times New Roman" w:hAnsi="Times New Roman" w:cs="Times New Roman"/>
          <w:b/>
          <w:bCs/>
          <w:color w:val="000000"/>
          <w:sz w:val="26"/>
          <w:szCs w:val="26"/>
        </w:rPr>
        <w:t>chs</w:t>
      </w:r>
      <w:proofErr w:type="spellEnd"/>
      <w:r>
        <w:rPr>
          <w:rFonts w:ascii="Times New Roman" w:hAnsi="Times New Roman" w:cs="Times New Roman"/>
          <w:b/>
          <w:bCs/>
          <w:color w:val="000000"/>
          <w:sz w:val="26"/>
          <w:szCs w:val="26"/>
        </w:rPr>
        <w:t>.</w:t>
      </w:r>
      <w:proofErr w:type="gramEnd"/>
      <w:r>
        <w:rPr>
          <w:rFonts w:ascii="Times New Roman" w:hAnsi="Times New Roman" w:cs="Times New Roman"/>
          <w:b/>
          <w:bCs/>
          <w:color w:val="000000"/>
          <w:sz w:val="26"/>
          <w:szCs w:val="26"/>
        </w:rPr>
        <w:t xml:space="preserve"> 22-25</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50DA7" w:rsidRDefault="00950DA7" w:rsidP="00950DA7">
      <w:pPr>
        <w:widowControl w:val="0"/>
        <w:suppressAutoHyphens/>
        <w:autoSpaceDE w:val="0"/>
        <w:autoSpaceDN w:val="0"/>
        <w:adjustRightInd w:val="0"/>
        <w:spacing w:after="0" w:line="240" w:lineRule="auto"/>
        <w:ind w:left="-126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950DA7" w:rsidRDefault="00950DA7" w:rsidP="00950DA7">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following statements best describes theories?</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are nearly the same things as hypotheses.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are supported by, and make sense of, many observations.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cannot be tested because the described events occurred only once.</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are predictions of future events.</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was the prevailing belief prior to the time of Lyell and Darwin?</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Earth is a few thousand years old, and populations are unchanging.</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Earth is a few thousand years old, and populations gradually change.</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Earth is millions of years old, and populations rapidly change.</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Earth is millions of years old, and populations are unchanging.</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Earth is millions of years old, and populations gradually change.</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Given</w:t>
      </w:r>
      <w:proofErr w:type="gramEnd"/>
      <w:r>
        <w:rPr>
          <w:rFonts w:ascii="Times New Roman" w:hAnsi="Times New Roman" w:cs="Times New Roman"/>
          <w:color w:val="000000"/>
          <w:sz w:val="24"/>
          <w:szCs w:val="24"/>
        </w:rPr>
        <w:t xml:space="preserve"> a population that contains genetic variation, what is the correct sequence of the following events, under the influence of natural selection?</w:t>
      </w:r>
    </w:p>
    <w:p w:rsidR="00950DA7" w:rsidRDefault="00950DA7" w:rsidP="00950DA7">
      <w:pPr>
        <w:keepLines/>
        <w:suppressAutoHyphens/>
        <w:autoSpaceDE w:val="0"/>
        <w:autoSpaceDN w:val="0"/>
        <w:adjustRightInd w:val="0"/>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1.   Well–adapted individuals leave more offspring than do poorly adapted individuals.</w:t>
      </w:r>
    </w:p>
    <w:p w:rsidR="00950DA7" w:rsidRDefault="00950DA7" w:rsidP="00950DA7">
      <w:pPr>
        <w:keepLines/>
        <w:suppressAutoHyphens/>
        <w:autoSpaceDE w:val="0"/>
        <w:autoSpaceDN w:val="0"/>
        <w:adjustRightInd w:val="0"/>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2.   A change occurs in the environment.</w:t>
      </w:r>
    </w:p>
    <w:p w:rsidR="00950DA7" w:rsidRDefault="00950DA7" w:rsidP="00950DA7">
      <w:pPr>
        <w:keepLines/>
        <w:suppressAutoHyphens/>
        <w:autoSpaceDE w:val="0"/>
        <w:autoSpaceDN w:val="0"/>
        <w:adjustRightInd w:val="0"/>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3.   Genetic frequencies within the population change.</w:t>
      </w:r>
    </w:p>
    <w:p w:rsidR="00950DA7" w:rsidRDefault="00950DA7" w:rsidP="00950DA7">
      <w:pPr>
        <w:keepLines/>
        <w:suppressAutoHyphens/>
        <w:autoSpaceDE w:val="0"/>
        <w:autoSpaceDN w:val="0"/>
        <w:adjustRightInd w:val="0"/>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4.   Poorly adapted individuals have decreased survivorship.</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Symbol" w:hAnsi="Symbol" w:cs="Symbol"/>
                <w:color w:val="000000"/>
                <w:sz w:val="24"/>
                <w:szCs w:val="24"/>
              </w:rPr>
              <w:t></w:t>
            </w:r>
            <w:r>
              <w:rPr>
                <w:rFonts w:ascii="Times New Roman" w:hAnsi="Times New Roman" w:cs="Times New Roman"/>
                <w:color w:val="000000"/>
                <w:sz w:val="24"/>
                <w:szCs w:val="24"/>
              </w:rPr>
              <w:t xml:space="preserve"> 4 </w:t>
            </w:r>
            <w:r>
              <w:rPr>
                <w:rFonts w:ascii="Symbol" w:hAnsi="Symbol" w:cs="Symbol"/>
                <w:color w:val="000000"/>
                <w:sz w:val="24"/>
                <w:szCs w:val="24"/>
              </w:rPr>
              <w:t></w:t>
            </w:r>
            <w:r>
              <w:rPr>
                <w:rFonts w:ascii="Times New Roman" w:hAnsi="Times New Roman" w:cs="Times New Roman"/>
                <w:color w:val="000000"/>
                <w:sz w:val="24"/>
                <w:szCs w:val="24"/>
              </w:rPr>
              <w:t xml:space="preserve"> 1 </w:t>
            </w:r>
            <w:r>
              <w:rPr>
                <w:rFonts w:ascii="Symbol" w:hAnsi="Symbol" w:cs="Symbol"/>
                <w:color w:val="000000"/>
                <w:sz w:val="24"/>
                <w:szCs w:val="24"/>
              </w:rPr>
              <w:t></w:t>
            </w:r>
            <w:r>
              <w:rPr>
                <w:rFonts w:ascii="Times New Roman" w:hAnsi="Times New Roman" w:cs="Times New Roman"/>
                <w:color w:val="000000"/>
                <w:sz w:val="24"/>
                <w:szCs w:val="24"/>
              </w:rPr>
              <w:t xml:space="preserve"> 3</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Symbol" w:hAnsi="Symbol" w:cs="Symbol"/>
                <w:color w:val="000000"/>
                <w:sz w:val="24"/>
                <w:szCs w:val="24"/>
              </w:rPr>
              <w:t></w:t>
            </w:r>
            <w:r>
              <w:rPr>
                <w:rFonts w:ascii="Times New Roman" w:hAnsi="Times New Roman" w:cs="Times New Roman"/>
                <w:color w:val="000000"/>
                <w:sz w:val="24"/>
                <w:szCs w:val="24"/>
              </w:rPr>
              <w:t xml:space="preserve"> 2 </w:t>
            </w:r>
            <w:r>
              <w:rPr>
                <w:rFonts w:ascii="Symbol" w:hAnsi="Symbol" w:cs="Symbol"/>
                <w:color w:val="000000"/>
                <w:sz w:val="24"/>
                <w:szCs w:val="24"/>
              </w:rPr>
              <w:t></w:t>
            </w:r>
            <w:r>
              <w:rPr>
                <w:rFonts w:ascii="Times New Roman" w:hAnsi="Times New Roman" w:cs="Times New Roman"/>
                <w:color w:val="000000"/>
                <w:sz w:val="24"/>
                <w:szCs w:val="24"/>
              </w:rPr>
              <w:t xml:space="preserve"> 1 </w:t>
            </w:r>
            <w:r>
              <w:rPr>
                <w:rFonts w:ascii="Symbol" w:hAnsi="Symbol" w:cs="Symbol"/>
                <w:color w:val="000000"/>
                <w:sz w:val="24"/>
                <w:szCs w:val="24"/>
              </w:rPr>
              <w:t></w:t>
            </w:r>
            <w:r>
              <w:rPr>
                <w:rFonts w:ascii="Times New Roman" w:hAnsi="Times New Roman" w:cs="Times New Roman"/>
                <w:color w:val="000000"/>
                <w:sz w:val="24"/>
                <w:szCs w:val="24"/>
              </w:rPr>
              <w:t xml:space="preserve"> 3</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Symbol" w:hAnsi="Symbol" w:cs="Symbol"/>
                <w:color w:val="000000"/>
                <w:sz w:val="24"/>
                <w:szCs w:val="24"/>
              </w:rPr>
              <w:t></w:t>
            </w:r>
            <w:r>
              <w:rPr>
                <w:rFonts w:ascii="Times New Roman" w:hAnsi="Times New Roman" w:cs="Times New Roman"/>
                <w:color w:val="000000"/>
                <w:sz w:val="24"/>
                <w:szCs w:val="24"/>
              </w:rPr>
              <w:t xml:space="preserve"> 1 </w:t>
            </w:r>
            <w:r>
              <w:rPr>
                <w:rFonts w:ascii="Symbol" w:hAnsi="Symbol" w:cs="Symbol"/>
                <w:color w:val="000000"/>
                <w:sz w:val="24"/>
                <w:szCs w:val="24"/>
              </w:rPr>
              <w:t></w:t>
            </w:r>
            <w:r>
              <w:rPr>
                <w:rFonts w:ascii="Times New Roman" w:hAnsi="Times New Roman" w:cs="Times New Roman"/>
                <w:color w:val="000000"/>
                <w:sz w:val="24"/>
                <w:szCs w:val="24"/>
              </w:rPr>
              <w:t xml:space="preserve"> 2 </w:t>
            </w:r>
            <w:r>
              <w:rPr>
                <w:rFonts w:ascii="Symbol" w:hAnsi="Symbol" w:cs="Symbol"/>
                <w:color w:val="000000"/>
                <w:sz w:val="24"/>
                <w:szCs w:val="24"/>
              </w:rPr>
              <w:t></w:t>
            </w:r>
            <w:r>
              <w:rPr>
                <w:rFonts w:ascii="Times New Roman" w:hAnsi="Times New Roman" w:cs="Times New Roman"/>
                <w:color w:val="000000"/>
                <w:sz w:val="24"/>
                <w:szCs w:val="24"/>
              </w:rPr>
              <w:t xml:space="preserve"> 3</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Symbol" w:hAnsi="Symbol" w:cs="Symbol"/>
                <w:color w:val="000000"/>
                <w:sz w:val="24"/>
                <w:szCs w:val="24"/>
              </w:rPr>
              <w:t></w:t>
            </w:r>
            <w:r>
              <w:rPr>
                <w:rFonts w:ascii="Times New Roman" w:hAnsi="Times New Roman" w:cs="Times New Roman"/>
                <w:color w:val="000000"/>
                <w:sz w:val="24"/>
                <w:szCs w:val="24"/>
              </w:rPr>
              <w:t xml:space="preserve"> 2 </w:t>
            </w:r>
            <w:r>
              <w:rPr>
                <w:rFonts w:ascii="Symbol" w:hAnsi="Symbol" w:cs="Symbol"/>
                <w:color w:val="000000"/>
                <w:sz w:val="24"/>
                <w:szCs w:val="24"/>
              </w:rPr>
              <w:t></w:t>
            </w:r>
            <w:r>
              <w:rPr>
                <w:rFonts w:ascii="Times New Roman" w:hAnsi="Times New Roman" w:cs="Times New Roman"/>
                <w:color w:val="000000"/>
                <w:sz w:val="24"/>
                <w:szCs w:val="24"/>
              </w:rPr>
              <w:t xml:space="preserve"> 3 </w:t>
            </w:r>
            <w:r>
              <w:rPr>
                <w:rFonts w:ascii="Symbol" w:hAnsi="Symbol" w:cs="Symbol"/>
                <w:color w:val="000000"/>
                <w:sz w:val="24"/>
                <w:szCs w:val="24"/>
              </w:rPr>
              <w:t></w:t>
            </w:r>
            <w:r>
              <w:rPr>
                <w:rFonts w:ascii="Times New Roman" w:hAnsi="Times New Roman" w:cs="Times New Roman"/>
                <w:color w:val="000000"/>
                <w:sz w:val="24"/>
                <w:szCs w:val="24"/>
              </w:rPr>
              <w:t xml:space="preserve"> 1</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Symbol" w:hAnsi="Symbol" w:cs="Symbol"/>
                <w:color w:val="000000"/>
                <w:sz w:val="24"/>
                <w:szCs w:val="24"/>
              </w:rPr>
              <w:t></w:t>
            </w:r>
            <w:r>
              <w:rPr>
                <w:rFonts w:ascii="Times New Roman" w:hAnsi="Times New Roman" w:cs="Times New Roman"/>
                <w:color w:val="000000"/>
                <w:sz w:val="24"/>
                <w:szCs w:val="24"/>
              </w:rPr>
              <w:t xml:space="preserve"> 4 </w:t>
            </w:r>
            <w:r>
              <w:rPr>
                <w:rFonts w:ascii="Symbol" w:hAnsi="Symbol" w:cs="Symbol"/>
                <w:color w:val="000000"/>
                <w:sz w:val="24"/>
                <w:szCs w:val="24"/>
              </w:rPr>
              <w:t></w:t>
            </w:r>
            <w:r>
              <w:rPr>
                <w:rFonts w:ascii="Times New Roman" w:hAnsi="Times New Roman" w:cs="Times New Roman"/>
                <w:color w:val="000000"/>
                <w:sz w:val="24"/>
                <w:szCs w:val="24"/>
              </w:rPr>
              <w:t xml:space="preserve"> 3 </w:t>
            </w:r>
            <w:r>
              <w:rPr>
                <w:rFonts w:ascii="Symbol" w:hAnsi="Symbol" w:cs="Symbol"/>
                <w:color w:val="000000"/>
                <w:sz w:val="24"/>
                <w:szCs w:val="24"/>
              </w:rPr>
              <w:t></w:t>
            </w:r>
            <w:r>
              <w:rPr>
                <w:rFonts w:ascii="Times New Roman" w:hAnsi="Times New Roman" w:cs="Times New Roman"/>
                <w:color w:val="000000"/>
                <w:sz w:val="24"/>
                <w:szCs w:val="24"/>
              </w:rPr>
              <w:t xml:space="preserve"> 1</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following must exist in a population before natural selection can act upon that population?</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genetic variation among individuals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variation among individuals caused by environmental factors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sexual reproduction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Three of the responses are correct.</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Two of the responses are correct.</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5)</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Both</w:t>
      </w:r>
      <w:proofErr w:type="gramEnd"/>
      <w:r>
        <w:rPr>
          <w:rFonts w:ascii="Times New Roman" w:hAnsi="Times New Roman" w:cs="Times New Roman"/>
          <w:color w:val="000000"/>
          <w:sz w:val="24"/>
          <w:szCs w:val="24"/>
        </w:rPr>
        <w:t xml:space="preserve"> ancestral birds and ancestral mammals shared a common ancestor that was terrestrial. Today, penguins (which are birds) and seals (which are mammals) have forelimbs adapted for swimming. What term best describes the relationship of the bones in the forelimbs of penguins and seals, and what term best describes the flippers of penguins and seals?</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homologous; homologous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analogous; homologous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homologous; analogous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analogous; analogous</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questions refer to Figure 22.1, which shows an outcrop of sedimentary rock whose strata are labeled A–D.</w:t>
      </w: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1946275" cy="1699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275" cy="1699260"/>
                    </a:xfrm>
                    <a:prstGeom prst="rect">
                      <a:avLst/>
                    </a:prstGeom>
                    <a:noFill/>
                    <a:ln>
                      <a:noFill/>
                    </a:ln>
                  </pic:spPr>
                </pic:pic>
              </a:graphicData>
            </a:graphic>
          </wp:inline>
        </w:drawing>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6)</w:t>
      </w:r>
      <w:r>
        <w:rPr>
          <w:rFonts w:ascii="Times New Roman" w:hAnsi="Times New Roman" w:cs="Times New Roman"/>
          <w:color w:val="000000"/>
          <w:sz w:val="24"/>
          <w:szCs w:val="24"/>
        </w:rPr>
        <w:tab/>
        <w:t xml:space="preserve">If </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indicates the location of fossils of two closely related species, then fossils of their most-recent common ancestor are most likely to occur in which stratum?</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7)</w:t>
      </w:r>
      <w:r>
        <w:rPr>
          <w:rFonts w:ascii="Times New Roman" w:hAnsi="Times New Roman" w:cs="Times New Roman"/>
          <w:color w:val="000000"/>
          <w:sz w:val="24"/>
          <w:szCs w:val="24"/>
        </w:rPr>
        <w:tab/>
        <w:t xml:space="preserve">If, on average, 46% of the loci in a species' gene pool are heterozygous, then the average </w:t>
      </w:r>
      <w:proofErr w:type="spellStart"/>
      <w:r>
        <w:rPr>
          <w:rFonts w:ascii="Times New Roman" w:hAnsi="Times New Roman" w:cs="Times New Roman"/>
          <w:color w:val="000000"/>
          <w:sz w:val="24"/>
          <w:szCs w:val="24"/>
        </w:rPr>
        <w:t>homozygosity</w:t>
      </w:r>
      <w:proofErr w:type="spellEnd"/>
      <w:r>
        <w:rPr>
          <w:rFonts w:ascii="Times New Roman" w:hAnsi="Times New Roman" w:cs="Times New Roman"/>
          <w:color w:val="000000"/>
          <w:sz w:val="24"/>
          <w:szCs w:val="24"/>
        </w:rPr>
        <w:t xml:space="preserve"> of the species should be</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not enough information to say.</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8)</w:t>
      </w:r>
      <w:r>
        <w:rPr>
          <w:rFonts w:ascii="Times New Roman" w:hAnsi="Times New Roman" w:cs="Times New Roman"/>
          <w:color w:val="000000"/>
          <w:sz w:val="24"/>
          <w:szCs w:val="24"/>
        </w:rPr>
        <w:tab/>
        <w:t xml:space="preserve">In the formula for determining a population's genotype frequencies, </w:t>
      </w:r>
      <w:proofErr w:type="gramStart"/>
      <w:r>
        <w:rPr>
          <w:rFonts w:ascii="Times New Roman" w:hAnsi="Times New Roman" w:cs="Times New Roman"/>
          <w:color w:val="000000"/>
          <w:sz w:val="24"/>
          <w:szCs w:val="24"/>
        </w:rPr>
        <w:t xml:space="preserve">the  </w:t>
      </w:r>
      <w:r>
        <w:rPr>
          <w:rFonts w:ascii="Times New Roman" w:hAnsi="Times New Roman" w:cs="Times New Roman"/>
          <w:i/>
          <w:iCs/>
          <w:color w:val="000000"/>
          <w:sz w:val="24"/>
          <w:szCs w:val="24"/>
        </w:rPr>
        <w:t>2</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in the term </w:t>
      </w:r>
      <w:r>
        <w:rPr>
          <w:rFonts w:ascii="Times New Roman" w:hAnsi="Times New Roman" w:cs="Times New Roman"/>
          <w:i/>
          <w:iCs/>
          <w:color w:val="000000"/>
          <w:sz w:val="24"/>
          <w:szCs w:val="24"/>
        </w:rPr>
        <w:t xml:space="preserve">2pq </w:t>
      </w:r>
      <w:r>
        <w:rPr>
          <w:rFonts w:ascii="Times New Roman" w:hAnsi="Times New Roman" w:cs="Times New Roman"/>
          <w:color w:val="000000"/>
          <w:sz w:val="24"/>
          <w:szCs w:val="24"/>
        </w:rPr>
        <w:t>is necessary because</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population is diploid.</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heterozygotes</w:t>
            </w:r>
            <w:proofErr w:type="gramEnd"/>
            <w:r>
              <w:rPr>
                <w:rFonts w:ascii="Times New Roman" w:hAnsi="Times New Roman" w:cs="Times New Roman"/>
                <w:color w:val="000000"/>
                <w:sz w:val="24"/>
                <w:szCs w:val="24"/>
              </w:rPr>
              <w:t xml:space="preserve"> can come about in two ways.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population is doubling in number.</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heterozygotes</w:t>
            </w:r>
            <w:proofErr w:type="gramEnd"/>
            <w:r>
              <w:rPr>
                <w:rFonts w:ascii="Times New Roman" w:hAnsi="Times New Roman" w:cs="Times New Roman"/>
                <w:color w:val="000000"/>
                <w:sz w:val="24"/>
                <w:szCs w:val="24"/>
              </w:rPr>
              <w:t xml:space="preserve"> have two alleles.</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questions refer to the evolutionary tree in Figure 22.2.</w:t>
      </w: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horizontal axis of the </w:t>
      </w:r>
      <w:proofErr w:type="spellStart"/>
      <w:r>
        <w:rPr>
          <w:rFonts w:ascii="Times New Roman" w:hAnsi="Times New Roman" w:cs="Times New Roman"/>
          <w:color w:val="000000"/>
          <w:sz w:val="24"/>
          <w:szCs w:val="24"/>
        </w:rPr>
        <w:t>cladogram</w:t>
      </w:r>
      <w:proofErr w:type="spellEnd"/>
      <w:r>
        <w:rPr>
          <w:rFonts w:ascii="Times New Roman" w:hAnsi="Times New Roman" w:cs="Times New Roman"/>
          <w:color w:val="000000"/>
          <w:sz w:val="24"/>
          <w:szCs w:val="24"/>
        </w:rPr>
        <w:t xml:space="preserve"> depicted below is a timeline that extends from 100,000 years ago to the present; the vertical axis represents nothing in particular. The labeled branch points on the tree (V–Z) represent various common ancestors. Let’s say that only since 50,000 years ago has there been enough variation between the lineages depicted here to separate them into distinct species, and only the tips of the lineages on this tree represent distinct species.</w:t>
      </w: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lastRenderedPageBreak/>
        <w:drawing>
          <wp:inline distT="0" distB="0" distL="0" distR="0">
            <wp:extent cx="3564890" cy="3799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4890" cy="3799840"/>
                    </a:xfrm>
                    <a:prstGeom prst="rect">
                      <a:avLst/>
                    </a:prstGeom>
                    <a:noFill/>
                    <a:ln>
                      <a:noFill/>
                    </a:ln>
                  </pic:spPr>
                </pic:pic>
              </a:graphicData>
            </a:graphic>
          </wp:inline>
        </w:drawing>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9)</w:t>
      </w:r>
      <w:r>
        <w:rPr>
          <w:rFonts w:ascii="Times New Roman" w:hAnsi="Times New Roman" w:cs="Times New Roman"/>
          <w:color w:val="000000"/>
          <w:sz w:val="24"/>
          <w:szCs w:val="24"/>
        </w:rPr>
        <w:tab/>
        <w:t>According to this tree, what percent of the species seem to be extant (in other words, not extinct)?</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before="32"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10)</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five common ancestors, labeled V–Z, has given rise to the greatest number of species, both extant and extinct?</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before="1"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Both W and Z can be considered to have given rise to the greatest number of extant and extinct species.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Both X and Y can be considered to have given rise to the greatest number of extant and extinct species.</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11)</w:t>
      </w:r>
      <w:r>
        <w:rPr>
          <w:rFonts w:ascii="Times New Roman" w:hAnsi="Times New Roman" w:cs="Times New Roman"/>
          <w:color w:val="000000"/>
          <w:sz w:val="24"/>
          <w:szCs w:val="24"/>
        </w:rPr>
        <w:tab/>
        <w:t xml:space="preserve">In a Hardy–Weinberg population with two alleles, </w:t>
      </w:r>
      <w:proofErr w:type="gramStart"/>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that are in equilibrium, the frequency of the allele </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is 0.3. What is the percentage of the population that is homozygous for this allele?</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0.09</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0.49</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49.0</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12)</w:t>
      </w:r>
      <w:r>
        <w:rPr>
          <w:rFonts w:ascii="Times New Roman" w:hAnsi="Times New Roman" w:cs="Times New Roman"/>
          <w:color w:val="000000"/>
          <w:sz w:val="24"/>
          <w:szCs w:val="24"/>
        </w:rPr>
        <w:tab/>
        <w:t>Sexual dimorphism is most often a result of</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pansexual</w:t>
            </w:r>
            <w:proofErr w:type="gramEnd"/>
            <w:r>
              <w:rPr>
                <w:rFonts w:ascii="Times New Roman" w:hAnsi="Times New Roman" w:cs="Times New Roman"/>
                <w:color w:val="000000"/>
                <w:sz w:val="24"/>
                <w:szCs w:val="24"/>
              </w:rPr>
              <w:t xml:space="preserve"> selection.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stabilizing</w:t>
            </w:r>
            <w:proofErr w:type="gramEnd"/>
            <w:r>
              <w:rPr>
                <w:rFonts w:ascii="Times New Roman" w:hAnsi="Times New Roman" w:cs="Times New Roman"/>
                <w:color w:val="000000"/>
                <w:sz w:val="24"/>
                <w:szCs w:val="24"/>
              </w:rPr>
              <w:t xml:space="preserve"> selection.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intrasexual</w:t>
            </w:r>
            <w:proofErr w:type="spellEnd"/>
            <w:proofErr w:type="gramEnd"/>
            <w:r>
              <w:rPr>
                <w:rFonts w:ascii="Times New Roman" w:hAnsi="Times New Roman" w:cs="Times New Roman"/>
                <w:color w:val="000000"/>
                <w:sz w:val="24"/>
                <w:szCs w:val="24"/>
              </w:rPr>
              <w:t xml:space="preserve"> selection.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intersexual</w:t>
            </w:r>
            <w:proofErr w:type="gramEnd"/>
            <w:r>
              <w:rPr>
                <w:rFonts w:ascii="Times New Roman" w:hAnsi="Times New Roman" w:cs="Times New Roman"/>
                <w:color w:val="000000"/>
                <w:sz w:val="24"/>
                <w:szCs w:val="24"/>
              </w:rPr>
              <w:t xml:space="preserve"> selection.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artificial</w:t>
            </w:r>
            <w:proofErr w:type="gramEnd"/>
            <w:r>
              <w:rPr>
                <w:rFonts w:ascii="Times New Roman" w:hAnsi="Times New Roman" w:cs="Times New Roman"/>
                <w:color w:val="000000"/>
                <w:sz w:val="24"/>
                <w:szCs w:val="24"/>
              </w:rPr>
              <w:t xml:space="preserve"> selection.</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13)</w:t>
      </w:r>
      <w:r>
        <w:rPr>
          <w:rFonts w:ascii="Times New Roman" w:hAnsi="Times New Roman" w:cs="Times New Roman"/>
          <w:color w:val="000000"/>
          <w:sz w:val="24"/>
          <w:szCs w:val="24"/>
        </w:rPr>
        <w:tab/>
        <w:t xml:space="preserve">Blue light is that portion of the visible spectrum that penetrates the deepest into bodies of water. Ultraviolet (UV) light, though, can penetrate even deeper. A gene within a population of marine fish that inhabits depths from 500 m to 1,000 m has an allele for a </w:t>
      </w:r>
      <w:proofErr w:type="spellStart"/>
      <w:r>
        <w:rPr>
          <w:rFonts w:ascii="Times New Roman" w:hAnsi="Times New Roman" w:cs="Times New Roman"/>
          <w:color w:val="000000"/>
          <w:sz w:val="24"/>
          <w:szCs w:val="24"/>
        </w:rPr>
        <w:t>photopigment</w:t>
      </w:r>
      <w:proofErr w:type="spellEnd"/>
      <w:r>
        <w:rPr>
          <w:rFonts w:ascii="Times New Roman" w:hAnsi="Times New Roman" w:cs="Times New Roman"/>
          <w:color w:val="000000"/>
          <w:sz w:val="24"/>
          <w:szCs w:val="24"/>
        </w:rPr>
        <w:t xml:space="preserve"> that is sensitive to UV light, and another allele for a </w:t>
      </w:r>
      <w:proofErr w:type="spellStart"/>
      <w:r>
        <w:rPr>
          <w:rFonts w:ascii="Times New Roman" w:hAnsi="Times New Roman" w:cs="Times New Roman"/>
          <w:color w:val="000000"/>
          <w:sz w:val="24"/>
          <w:szCs w:val="24"/>
        </w:rPr>
        <w:t>photopigment</w:t>
      </w:r>
      <w:proofErr w:type="spellEnd"/>
      <w:r>
        <w:rPr>
          <w:rFonts w:ascii="Times New Roman" w:hAnsi="Times New Roman" w:cs="Times New Roman"/>
          <w:color w:val="000000"/>
          <w:sz w:val="24"/>
          <w:szCs w:val="24"/>
        </w:rPr>
        <w:t xml:space="preserve"> that is sensitive to blue light. Which of the following graphs best depicts the predicted distribution of these alleles within a population if the fish that carry these alleles prefer to locate themselves where they can see </w:t>
      </w:r>
      <w:proofErr w:type="gramStart"/>
      <w:r>
        <w:rPr>
          <w:rFonts w:ascii="Times New Roman" w:hAnsi="Times New Roman" w:cs="Times New Roman"/>
          <w:color w:val="000000"/>
          <w:sz w:val="24"/>
          <w:szCs w:val="24"/>
        </w:rPr>
        <w:t>best</w:t>
      </w:r>
      <w:proofErr w:type="gramEnd"/>
      <w:r>
        <w:rPr>
          <w:rFonts w:ascii="Times New Roman"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405"/>
        <w:gridCol w:w="3870"/>
        <w:gridCol w:w="405"/>
        <w:gridCol w:w="387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387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275"/>
                <w:sz w:val="24"/>
                <w:szCs w:val="24"/>
              </w:rPr>
              <w:drawing>
                <wp:inline distT="0" distB="0" distL="0" distR="0">
                  <wp:extent cx="2199640" cy="1760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9640" cy="1760855"/>
                          </a:xfrm>
                          <a:prstGeom prst="rect">
                            <a:avLst/>
                          </a:prstGeom>
                          <a:noFill/>
                          <a:ln>
                            <a:noFill/>
                          </a:ln>
                        </pic:spPr>
                      </pic:pic>
                    </a:graphicData>
                  </a:graphic>
                </wp:inline>
              </w:drawing>
            </w:r>
          </w:p>
        </w:tc>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387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284"/>
                <w:sz w:val="24"/>
                <w:szCs w:val="24"/>
              </w:rPr>
              <w:drawing>
                <wp:inline distT="0" distB="0" distL="0" distR="0">
                  <wp:extent cx="2199640" cy="1816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9640" cy="1816735"/>
                          </a:xfrm>
                          <a:prstGeom prst="rect">
                            <a:avLst/>
                          </a:prstGeom>
                          <a:noFill/>
                          <a:ln>
                            <a:noFill/>
                          </a:ln>
                        </pic:spPr>
                      </pic:pic>
                    </a:graphicData>
                  </a:graphic>
                </wp:inline>
              </w:drawing>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387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284"/>
                <w:sz w:val="24"/>
                <w:szCs w:val="24"/>
              </w:rPr>
              <w:drawing>
                <wp:inline distT="0" distB="0" distL="0" distR="0">
                  <wp:extent cx="2254885" cy="1816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885" cy="1816735"/>
                          </a:xfrm>
                          <a:prstGeom prst="rect">
                            <a:avLst/>
                          </a:prstGeom>
                          <a:noFill/>
                          <a:ln>
                            <a:noFill/>
                          </a:ln>
                        </pic:spPr>
                      </pic:pic>
                    </a:graphicData>
                  </a:graphic>
                </wp:inline>
              </w:drawing>
            </w:r>
          </w:p>
        </w:tc>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387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287"/>
                <w:sz w:val="24"/>
                <w:szCs w:val="24"/>
              </w:rPr>
              <w:drawing>
                <wp:inline distT="0" distB="0" distL="0" distR="0">
                  <wp:extent cx="2230120" cy="1840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0120" cy="1840865"/>
                          </a:xfrm>
                          <a:prstGeom prst="rect">
                            <a:avLst/>
                          </a:prstGeom>
                          <a:noFill/>
                          <a:ln>
                            <a:noFill/>
                          </a:ln>
                        </pic:spPr>
                      </pic:pic>
                    </a:graphicData>
                  </a:graphic>
                </wp:inline>
              </w:drawing>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 very large population, a quantitative trait has the following distribution pattern:</w:t>
      </w: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lastRenderedPageBreak/>
        <w:drawing>
          <wp:inline distT="0" distB="0" distL="0" distR="0">
            <wp:extent cx="405892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920" cy="2286000"/>
                    </a:xfrm>
                    <a:prstGeom prst="rect">
                      <a:avLst/>
                    </a:prstGeom>
                    <a:noFill/>
                    <a:ln>
                      <a:noFill/>
                    </a:ln>
                  </pic:spPr>
                </pic:pic>
              </a:graphicData>
            </a:graphic>
          </wp:inline>
        </w:drawing>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14)</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true of the trait whose frequency distribution in a large population appears in the previous figure? It has probably undergone</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directional</w:t>
            </w:r>
            <w:proofErr w:type="gramEnd"/>
            <w:r>
              <w:rPr>
                <w:rFonts w:ascii="Times New Roman" w:hAnsi="Times New Roman" w:cs="Times New Roman"/>
                <w:color w:val="000000"/>
                <w:sz w:val="24"/>
                <w:szCs w:val="24"/>
              </w:rPr>
              <w:t xml:space="preserve"> selection.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stabilizing</w:t>
            </w:r>
            <w:proofErr w:type="gramEnd"/>
            <w:r>
              <w:rPr>
                <w:rFonts w:ascii="Times New Roman" w:hAnsi="Times New Roman" w:cs="Times New Roman"/>
                <w:color w:val="000000"/>
                <w:sz w:val="24"/>
                <w:szCs w:val="24"/>
              </w:rPr>
              <w:t xml:space="preserve"> selection.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disruptive</w:t>
            </w:r>
            <w:proofErr w:type="gramEnd"/>
            <w:r>
              <w:rPr>
                <w:rFonts w:ascii="Times New Roman" w:hAnsi="Times New Roman" w:cs="Times New Roman"/>
                <w:color w:val="000000"/>
                <w:sz w:val="24"/>
                <w:szCs w:val="24"/>
              </w:rPr>
              <w:t xml:space="preserve"> selection.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normal</w:t>
            </w:r>
            <w:proofErr w:type="gramEnd"/>
            <w:r>
              <w:rPr>
                <w:rFonts w:ascii="Times New Roman" w:hAnsi="Times New Roman" w:cs="Times New Roman"/>
                <w:color w:val="000000"/>
                <w:sz w:val="24"/>
                <w:szCs w:val="24"/>
              </w:rPr>
              <w:t xml:space="preserve"> selection.</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 this information to answer the following questions.</w:t>
      </w: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 large population of laboratory animals has been allowed to breed randomly for a number of generations. After several generations, 25% of the animals display a recessive trait (</w:t>
      </w:r>
      <w:proofErr w:type="spellStart"/>
      <w:proofErr w:type="gramStart"/>
      <w:r>
        <w:rPr>
          <w:rFonts w:ascii="Times New Roman" w:hAnsi="Times New Roman" w:cs="Times New Roman"/>
          <w:i/>
          <w:iCs/>
          <w:color w:val="000000"/>
          <w:sz w:val="24"/>
          <w:szCs w:val="24"/>
        </w:rPr>
        <w:t>aa</w:t>
      </w:r>
      <w:proofErr w:type="spellEnd"/>
      <w:proofErr w:type="gramEnd"/>
      <w:r>
        <w:rPr>
          <w:rFonts w:ascii="Times New Roman" w:hAnsi="Times New Roman" w:cs="Times New Roman"/>
          <w:color w:val="000000"/>
          <w:sz w:val="24"/>
          <w:szCs w:val="24"/>
        </w:rPr>
        <w:t>), the same percentage as at the beginning of the breeding program. The rest of the animals show the dominant phenotype, with heterozygotes indistinguishable from the homozygous dominants.</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15)</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the most reasonable conclusion that can be drawn from the fact that the frequency of the recessive trait (</w:t>
      </w:r>
      <w:proofErr w:type="spellStart"/>
      <w:r>
        <w:rPr>
          <w:rFonts w:ascii="Times New Roman" w:hAnsi="Times New Roman" w:cs="Times New Roman"/>
          <w:i/>
          <w:iCs/>
          <w:color w:val="000000"/>
          <w:sz w:val="24"/>
          <w:szCs w:val="24"/>
        </w:rPr>
        <w:t>aa</w:t>
      </w:r>
      <w:proofErr w:type="spellEnd"/>
      <w:r>
        <w:rPr>
          <w:rFonts w:ascii="Times New Roman" w:hAnsi="Times New Roman" w:cs="Times New Roman"/>
          <w:color w:val="000000"/>
          <w:sz w:val="24"/>
          <w:szCs w:val="24"/>
        </w:rPr>
        <w:t>) has not changed over time?</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population is undergoing genetic drift.</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two phenotypes are about equally adaptive under laboratory conditions.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genotype </w:t>
            </w:r>
            <w:r>
              <w:rPr>
                <w:rFonts w:ascii="Times New Roman" w:hAnsi="Times New Roman" w:cs="Times New Roman"/>
                <w:i/>
                <w:iCs/>
                <w:color w:val="000000"/>
                <w:sz w:val="24"/>
                <w:szCs w:val="24"/>
              </w:rPr>
              <w:t xml:space="preserve">AA </w:t>
            </w:r>
            <w:r>
              <w:rPr>
                <w:rFonts w:ascii="Times New Roman" w:hAnsi="Times New Roman" w:cs="Times New Roman"/>
                <w:color w:val="000000"/>
                <w:sz w:val="24"/>
                <w:szCs w:val="24"/>
              </w:rPr>
              <w:t>is lethal.</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has been a high rate of mutation of allele </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xml:space="preserve">to allele </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has been sexual selection favoring allele </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16)</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the estimated frequency of allele </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in the gene pool?</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0.25</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0.75</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17)</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true of macroevolution?</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the same as microevolution, but includes the origin of new species.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evolution above the species level.</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defined as the evolution of microscopic organisms into organisms that can be seen with the naked eye.</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defined as a change in allele or gene frequency over the course of many generations.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the conceptual link between irritability and adaptation.</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18)</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following statements about species, as defined by the biological species concept, is (are) correct?</w:t>
      </w:r>
    </w:p>
    <w:p w:rsidR="00950DA7" w:rsidRDefault="00950DA7" w:rsidP="00950DA7">
      <w:pPr>
        <w:keepLines/>
        <w:suppressAutoHyphens/>
        <w:autoSpaceDE w:val="0"/>
        <w:autoSpaceDN w:val="0"/>
        <w:adjustRightInd w:val="0"/>
        <w:spacing w:after="0" w:line="240" w:lineRule="auto"/>
        <w:ind w:left="1006" w:hanging="450"/>
        <w:rPr>
          <w:rFonts w:ascii="Times New Roman" w:hAnsi="Times New Roman" w:cs="Times New Roman"/>
          <w:color w:val="000000"/>
          <w:sz w:val="24"/>
          <w:szCs w:val="24"/>
        </w:rPr>
      </w:pPr>
      <w:r>
        <w:rPr>
          <w:rFonts w:ascii="Times New Roman" w:hAnsi="Times New Roman" w:cs="Times New Roman"/>
          <w:color w:val="000000"/>
          <w:sz w:val="24"/>
          <w:szCs w:val="24"/>
        </w:rPr>
        <w:t>I.     Biological species are defined by reproductive isolation.</w:t>
      </w:r>
    </w:p>
    <w:p w:rsidR="00950DA7" w:rsidRDefault="00950DA7" w:rsidP="00950DA7">
      <w:pPr>
        <w:keepLines/>
        <w:suppressAutoHyphens/>
        <w:autoSpaceDE w:val="0"/>
        <w:autoSpaceDN w:val="0"/>
        <w:adjustRightInd w:val="0"/>
        <w:spacing w:after="0" w:line="240" w:lineRule="auto"/>
        <w:ind w:left="1006" w:hanging="450"/>
        <w:rPr>
          <w:rFonts w:ascii="Times New Roman" w:hAnsi="Times New Roman" w:cs="Times New Roman"/>
          <w:color w:val="000000"/>
          <w:sz w:val="24"/>
          <w:szCs w:val="24"/>
        </w:rPr>
      </w:pPr>
      <w:r>
        <w:rPr>
          <w:rFonts w:ascii="Times New Roman" w:hAnsi="Times New Roman" w:cs="Times New Roman"/>
          <w:color w:val="000000"/>
          <w:sz w:val="24"/>
          <w:szCs w:val="24"/>
        </w:rPr>
        <w:t>II.    Biological species are the model used for grouping extinct forms of life.</w:t>
      </w:r>
    </w:p>
    <w:p w:rsidR="00950DA7" w:rsidRDefault="00950DA7" w:rsidP="00950DA7">
      <w:pPr>
        <w:keepLines/>
        <w:suppressAutoHyphens/>
        <w:autoSpaceDE w:val="0"/>
        <w:autoSpaceDN w:val="0"/>
        <w:adjustRightInd w:val="0"/>
        <w:spacing w:after="0" w:line="240" w:lineRule="auto"/>
        <w:ind w:left="1006" w:hanging="450"/>
        <w:rPr>
          <w:rFonts w:ascii="Times New Roman" w:hAnsi="Times New Roman" w:cs="Times New Roman"/>
          <w:color w:val="000000"/>
          <w:sz w:val="24"/>
          <w:szCs w:val="24"/>
        </w:rPr>
      </w:pPr>
      <w:r>
        <w:rPr>
          <w:rFonts w:ascii="Times New Roman" w:hAnsi="Times New Roman" w:cs="Times New Roman"/>
          <w:color w:val="000000"/>
          <w:sz w:val="24"/>
          <w:szCs w:val="24"/>
        </w:rPr>
        <w:t>III</w:t>
      </w:r>
      <w:proofErr w:type="gramStart"/>
      <w:r>
        <w:rPr>
          <w:rFonts w:ascii="Times New Roman" w:hAnsi="Times New Roman" w:cs="Times New Roman"/>
          <w:color w:val="000000"/>
          <w:sz w:val="24"/>
          <w:szCs w:val="24"/>
        </w:rPr>
        <w:t>.  The</w:t>
      </w:r>
      <w:proofErr w:type="gramEnd"/>
      <w:r>
        <w:rPr>
          <w:rFonts w:ascii="Times New Roman" w:hAnsi="Times New Roman" w:cs="Times New Roman"/>
          <w:color w:val="000000"/>
          <w:sz w:val="24"/>
          <w:szCs w:val="24"/>
        </w:rPr>
        <w:t xml:space="preserve"> biological species is the largest unit of population in which successful interbreeding is possible.</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and II</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and III</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and III</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II, and III</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19)</w:t>
      </w:r>
      <w:r>
        <w:rPr>
          <w:rFonts w:ascii="Times New Roman" w:hAnsi="Times New Roman" w:cs="Times New Roman"/>
          <w:color w:val="000000"/>
          <w:sz w:val="24"/>
          <w:szCs w:val="24"/>
        </w:rPr>
        <w:tab/>
        <w:t>Dogs (</w:t>
      </w:r>
      <w:proofErr w:type="spellStart"/>
      <w:r>
        <w:rPr>
          <w:rFonts w:ascii="Times New Roman" w:hAnsi="Times New Roman" w:cs="Times New Roman"/>
          <w:i/>
          <w:iCs/>
          <w:color w:val="000000"/>
          <w:sz w:val="24"/>
          <w:szCs w:val="24"/>
        </w:rPr>
        <w:t>Canis</w:t>
      </w:r>
      <w:proofErr w:type="spellEnd"/>
      <w:r>
        <w:rPr>
          <w:rFonts w:ascii="Times New Roman" w:hAnsi="Times New Roman" w:cs="Times New Roman"/>
          <w:i/>
          <w:iCs/>
          <w:color w:val="000000"/>
          <w:sz w:val="24"/>
          <w:szCs w:val="24"/>
        </w:rPr>
        <w:t xml:space="preserve"> lupus </w:t>
      </w:r>
      <w:proofErr w:type="spellStart"/>
      <w:r>
        <w:rPr>
          <w:rFonts w:ascii="Times New Roman" w:hAnsi="Times New Roman" w:cs="Times New Roman"/>
          <w:i/>
          <w:iCs/>
          <w:color w:val="000000"/>
          <w:sz w:val="24"/>
          <w:szCs w:val="24"/>
        </w:rPr>
        <w:t>familiaris</w:t>
      </w:r>
      <w:proofErr w:type="spellEnd"/>
      <w:r>
        <w:rPr>
          <w:rFonts w:ascii="Times New Roman" w:hAnsi="Times New Roman" w:cs="Times New Roman"/>
          <w:color w:val="000000"/>
          <w:sz w:val="24"/>
          <w:szCs w:val="24"/>
        </w:rPr>
        <w:t>) and gray wolves (</w:t>
      </w:r>
      <w:proofErr w:type="spellStart"/>
      <w:r>
        <w:rPr>
          <w:rFonts w:ascii="Times New Roman" w:hAnsi="Times New Roman" w:cs="Times New Roman"/>
          <w:i/>
          <w:iCs/>
          <w:color w:val="000000"/>
          <w:sz w:val="24"/>
          <w:szCs w:val="24"/>
        </w:rPr>
        <w:t>Canis</w:t>
      </w:r>
      <w:proofErr w:type="spellEnd"/>
      <w:r>
        <w:rPr>
          <w:rFonts w:ascii="Times New Roman" w:hAnsi="Times New Roman" w:cs="Times New Roman"/>
          <w:i/>
          <w:iCs/>
          <w:color w:val="000000"/>
          <w:sz w:val="24"/>
          <w:szCs w:val="24"/>
        </w:rPr>
        <w:t xml:space="preserve"> lupus</w:t>
      </w:r>
      <w:r>
        <w:rPr>
          <w:rFonts w:ascii="Times New Roman" w:hAnsi="Times New Roman" w:cs="Times New Roman"/>
          <w:color w:val="000000"/>
          <w:sz w:val="24"/>
          <w:szCs w:val="24"/>
        </w:rPr>
        <w:t xml:space="preserve">) can interbreed to produce viable, fertile offspring. These species shared a common ancestor recently (in geologic time) and have a high degree of genetic similarity, although their anatomies vary widely. Judging from this evidence, </w:t>
      </w:r>
      <w:proofErr w:type="gramStart"/>
      <w:r>
        <w:rPr>
          <w:rFonts w:ascii="Times New Roman" w:hAnsi="Times New Roman" w:cs="Times New Roman"/>
          <w:color w:val="000000"/>
          <w:sz w:val="24"/>
          <w:szCs w:val="24"/>
        </w:rPr>
        <w:t xml:space="preserve">which  </w:t>
      </w:r>
      <w:r>
        <w:rPr>
          <w:rFonts w:ascii="Times New Roman" w:hAnsi="Times New Roman" w:cs="Times New Roman"/>
          <w:i/>
          <w:iCs/>
          <w:color w:val="000000"/>
          <w:sz w:val="24"/>
          <w:szCs w:val="24"/>
        </w:rPr>
        <w:t>two</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species concepts are most likely to place dogs and wolves together into a single species?</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ecological and morphological</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ecological and phylogenetic</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morphological and phylogenetic</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biological and morphological</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biological and phylogenetic</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20)</w:t>
      </w:r>
      <w:r>
        <w:rPr>
          <w:rFonts w:ascii="Times New Roman" w:hAnsi="Times New Roman" w:cs="Times New Roman"/>
          <w:color w:val="000000"/>
          <w:sz w:val="24"/>
          <w:szCs w:val="24"/>
        </w:rPr>
        <w:tab/>
        <w:t>If the half–life of carbon–14 is about 5,730 years, then a fossil that has one–sixteenth the normal proportion of carbon–14 to carbon–12 should be about how many years old?</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1,400</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2,800</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11,200</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16,800</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22,900</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Approximately</w:t>
      </w:r>
      <w:proofErr w:type="gramEnd"/>
      <w:r>
        <w:rPr>
          <w:rFonts w:ascii="Times New Roman" w:hAnsi="Times New Roman" w:cs="Times New Roman"/>
          <w:color w:val="000000"/>
          <w:sz w:val="24"/>
          <w:szCs w:val="24"/>
        </w:rPr>
        <w:t xml:space="preserve"> how far back in time does the fossil record extend?</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 million years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 million years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 billion years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 billion years</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next few questions refer to the following evolutionary tree, whose horizontal axis represents time (present time is on the far right) and whose vertical axis represents morphological change.</w:t>
      </w: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lastRenderedPageBreak/>
        <w:drawing>
          <wp:inline distT="0" distB="0" distL="0" distR="0">
            <wp:extent cx="3336290" cy="2780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290" cy="2780030"/>
                    </a:xfrm>
                    <a:prstGeom prst="rect">
                      <a:avLst/>
                    </a:prstGeom>
                    <a:noFill/>
                    <a:ln>
                      <a:noFill/>
                    </a:ln>
                  </pic:spPr>
                </pic:pic>
              </a:graphicData>
            </a:graphic>
          </wp:inline>
        </w:drawing>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22)</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species is most closely related to species W?</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is most closely related to species W.</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 is most closely related to species W.</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 and Z are equally closely related to W.</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not possible to say from this tree.</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23)</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these five species is the extant (i.e., not extinct) species that is most closely related to species X, and why is this so?</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shared a common ancestor with X most recently</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shared a common ancestor with X most recently</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 arose in the same fashion (i.e., at the same tempo) as X</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 shared a common ancestor with X most recently, and arose in the same fashion as X</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tree does not provide enough information to answer this question.</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 xml:space="preserve">According to the punctuated </w:t>
      </w:r>
      <w:proofErr w:type="spellStart"/>
      <w:r>
        <w:rPr>
          <w:rFonts w:ascii="Times New Roman" w:hAnsi="Times New Roman" w:cs="Times New Roman"/>
          <w:color w:val="000000"/>
          <w:sz w:val="24"/>
          <w:szCs w:val="24"/>
        </w:rPr>
        <w:t>equilibria</w:t>
      </w:r>
      <w:proofErr w:type="spellEnd"/>
      <w:r>
        <w:rPr>
          <w:rFonts w:ascii="Times New Roman" w:hAnsi="Times New Roman" w:cs="Times New Roman"/>
          <w:color w:val="000000"/>
          <w:sz w:val="24"/>
          <w:szCs w:val="24"/>
        </w:rPr>
        <w:t xml:space="preserve"> model,</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natural</w:t>
            </w:r>
            <w:proofErr w:type="gramEnd"/>
            <w:r>
              <w:rPr>
                <w:rFonts w:ascii="Times New Roman" w:hAnsi="Times New Roman" w:cs="Times New Roman"/>
                <w:color w:val="000000"/>
                <w:sz w:val="24"/>
                <w:szCs w:val="24"/>
              </w:rPr>
              <w:t xml:space="preserve"> selection is unimportant as a mechanism of evolution.</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given</w:t>
            </w:r>
            <w:proofErr w:type="gramEnd"/>
            <w:r>
              <w:rPr>
                <w:rFonts w:ascii="Times New Roman" w:hAnsi="Times New Roman" w:cs="Times New Roman"/>
                <w:color w:val="000000"/>
                <w:sz w:val="24"/>
                <w:szCs w:val="24"/>
              </w:rPr>
              <w:t xml:space="preserve"> enough time, most existing species will branch gradually into new species.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most</w:t>
            </w:r>
            <w:proofErr w:type="gramEnd"/>
            <w:r>
              <w:rPr>
                <w:rFonts w:ascii="Times New Roman" w:hAnsi="Times New Roman" w:cs="Times New Roman"/>
                <w:color w:val="000000"/>
                <w:sz w:val="24"/>
                <w:szCs w:val="24"/>
              </w:rPr>
              <w:t xml:space="preserve"> new species accumulate their unique features relatively rapidly as they come into existence, then change little for the rest of their duration as a species.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most</w:t>
            </w:r>
            <w:proofErr w:type="gramEnd"/>
            <w:r>
              <w:rPr>
                <w:rFonts w:ascii="Times New Roman" w:hAnsi="Times New Roman" w:cs="Times New Roman"/>
                <w:color w:val="000000"/>
                <w:sz w:val="24"/>
                <w:szCs w:val="24"/>
              </w:rPr>
              <w:t xml:space="preserve"> evolution occurs in sympatric populations.</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speciation</w:t>
            </w:r>
            <w:proofErr w:type="gramEnd"/>
            <w:r>
              <w:rPr>
                <w:rFonts w:ascii="Times New Roman" w:hAnsi="Times New Roman" w:cs="Times New Roman"/>
                <w:color w:val="000000"/>
                <w:sz w:val="24"/>
                <w:szCs w:val="24"/>
              </w:rPr>
              <w:t xml:space="preserve"> is usually due to a single mutation.</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25)</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following is the correct sequence of events in the origin of life?</w:t>
      </w:r>
    </w:p>
    <w:p w:rsidR="00950DA7" w:rsidRDefault="00950DA7" w:rsidP="00950DA7">
      <w:pPr>
        <w:keepLines/>
        <w:suppressAutoHyphens/>
        <w:autoSpaceDE w:val="0"/>
        <w:autoSpaceDN w:val="0"/>
        <w:adjustRightInd w:val="0"/>
        <w:spacing w:after="0" w:line="240" w:lineRule="auto"/>
        <w:ind w:left="1006"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I.     formation of </w:t>
      </w:r>
      <w:proofErr w:type="spellStart"/>
      <w:r>
        <w:rPr>
          <w:rFonts w:ascii="Times New Roman" w:hAnsi="Times New Roman" w:cs="Times New Roman"/>
          <w:color w:val="000000"/>
          <w:sz w:val="24"/>
          <w:szCs w:val="24"/>
        </w:rPr>
        <w:t>protobionts</w:t>
      </w:r>
      <w:proofErr w:type="spellEnd"/>
    </w:p>
    <w:p w:rsidR="00950DA7" w:rsidRDefault="00950DA7" w:rsidP="00950DA7">
      <w:pPr>
        <w:keepLines/>
        <w:suppressAutoHyphens/>
        <w:autoSpaceDE w:val="0"/>
        <w:autoSpaceDN w:val="0"/>
        <w:adjustRightInd w:val="0"/>
        <w:spacing w:after="0" w:line="240" w:lineRule="auto"/>
        <w:ind w:left="1006"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proofErr w:type="gramStart"/>
      <w:r>
        <w:rPr>
          <w:rFonts w:ascii="Times New Roman" w:hAnsi="Times New Roman" w:cs="Times New Roman"/>
          <w:color w:val="000000"/>
          <w:sz w:val="24"/>
          <w:szCs w:val="24"/>
        </w:rPr>
        <w:t>synthesis</w:t>
      </w:r>
      <w:proofErr w:type="gramEnd"/>
      <w:r>
        <w:rPr>
          <w:rFonts w:ascii="Times New Roman" w:hAnsi="Times New Roman" w:cs="Times New Roman"/>
          <w:color w:val="000000"/>
          <w:sz w:val="24"/>
          <w:szCs w:val="24"/>
        </w:rPr>
        <w:t xml:space="preserve"> of organic monomers</w:t>
      </w:r>
    </w:p>
    <w:p w:rsidR="00950DA7" w:rsidRDefault="00950DA7" w:rsidP="00950DA7">
      <w:pPr>
        <w:keepLines/>
        <w:suppressAutoHyphens/>
        <w:autoSpaceDE w:val="0"/>
        <w:autoSpaceDN w:val="0"/>
        <w:adjustRightInd w:val="0"/>
        <w:spacing w:after="0" w:line="240" w:lineRule="auto"/>
        <w:ind w:left="1006" w:hanging="270"/>
        <w:rPr>
          <w:rFonts w:ascii="Times New Roman" w:hAnsi="Times New Roman" w:cs="Times New Roman"/>
          <w:color w:val="000000"/>
          <w:sz w:val="24"/>
          <w:szCs w:val="24"/>
        </w:rPr>
      </w:pPr>
      <w:r>
        <w:rPr>
          <w:rFonts w:ascii="Times New Roman" w:hAnsi="Times New Roman" w:cs="Times New Roman"/>
          <w:color w:val="000000"/>
          <w:sz w:val="24"/>
          <w:szCs w:val="24"/>
        </w:rPr>
        <w:t>III</w:t>
      </w:r>
      <w:proofErr w:type="gramStart"/>
      <w:r>
        <w:rPr>
          <w:rFonts w:ascii="Times New Roman" w:hAnsi="Times New Roman" w:cs="Times New Roman"/>
          <w:color w:val="000000"/>
          <w:sz w:val="24"/>
          <w:szCs w:val="24"/>
        </w:rPr>
        <w:t>.  synthesis</w:t>
      </w:r>
      <w:proofErr w:type="gramEnd"/>
      <w:r>
        <w:rPr>
          <w:rFonts w:ascii="Times New Roman" w:hAnsi="Times New Roman" w:cs="Times New Roman"/>
          <w:color w:val="000000"/>
          <w:sz w:val="24"/>
          <w:szCs w:val="24"/>
        </w:rPr>
        <w:t xml:space="preserve"> of organic polymers</w:t>
      </w:r>
    </w:p>
    <w:p w:rsidR="00950DA7" w:rsidRDefault="00950DA7" w:rsidP="00950DA7">
      <w:pPr>
        <w:keepLines/>
        <w:suppressAutoHyphens/>
        <w:autoSpaceDE w:val="0"/>
        <w:autoSpaceDN w:val="0"/>
        <w:adjustRightInd w:val="0"/>
        <w:spacing w:after="0" w:line="240" w:lineRule="auto"/>
        <w:ind w:left="1006" w:hanging="270"/>
        <w:rPr>
          <w:rFonts w:ascii="Times New Roman" w:hAnsi="Times New Roman" w:cs="Times New Roman"/>
          <w:color w:val="000000"/>
          <w:sz w:val="24"/>
          <w:szCs w:val="24"/>
        </w:rPr>
      </w:pPr>
      <w:r>
        <w:rPr>
          <w:rFonts w:ascii="Times New Roman" w:hAnsi="Times New Roman" w:cs="Times New Roman"/>
          <w:color w:val="000000"/>
          <w:sz w:val="24"/>
          <w:szCs w:val="24"/>
        </w:rPr>
        <w:t>IV</w:t>
      </w:r>
      <w:proofErr w:type="gramStart"/>
      <w:r>
        <w:rPr>
          <w:rFonts w:ascii="Times New Roman" w:hAnsi="Times New Roman" w:cs="Times New Roman"/>
          <w:color w:val="000000"/>
          <w:sz w:val="24"/>
          <w:szCs w:val="24"/>
        </w:rPr>
        <w:t>.  formation</w:t>
      </w:r>
      <w:proofErr w:type="gramEnd"/>
      <w:r>
        <w:rPr>
          <w:rFonts w:ascii="Times New Roman" w:hAnsi="Times New Roman" w:cs="Times New Roman"/>
          <w:color w:val="000000"/>
          <w:sz w:val="24"/>
          <w:szCs w:val="24"/>
        </w:rPr>
        <w:t xml:space="preserve"> of DNA–based genetic systems</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II, III, IV</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III, II, IV</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III, I, IV</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III, IV, I</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questions refer to the paragraph below.</w:t>
      </w: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sediment core is removed from the floor of an inland sea. The sea has been in existence, off and on, throughout the entire time that terrestrial life has existed. Researchers wish to locate and study the terrestrial organisms fossilized in this core. The core is illustrated as a vertical column, with the top of the column representing the most recent strata and the bottom representing the time when land was first colonized by life.</w:t>
      </w: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3496945" cy="26073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945" cy="2607310"/>
                    </a:xfrm>
                    <a:prstGeom prst="rect">
                      <a:avLst/>
                    </a:prstGeom>
                    <a:noFill/>
                    <a:ln>
                      <a:noFill/>
                    </a:ln>
                  </pic:spPr>
                </pic:pic>
              </a:graphicData>
            </a:graphic>
          </wp:inline>
        </w:drawing>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26)</w:t>
      </w:r>
      <w:r>
        <w:rPr>
          <w:rFonts w:ascii="Times New Roman" w:hAnsi="Times New Roman" w:cs="Times New Roman"/>
          <w:color w:val="000000"/>
          <w:sz w:val="24"/>
          <w:szCs w:val="24"/>
        </w:rPr>
        <w:tab/>
        <w:t>If arrows indicate locations in the column where fossils of a particular type (see key above) first appear, then which core in Figure 25.2 has the most accurate arrangement of fossils?</w:t>
      </w:r>
    </w:p>
    <w:tbl>
      <w:tblPr>
        <w:tblW w:w="0" w:type="auto"/>
        <w:tblCellMar>
          <w:left w:w="45" w:type="dxa"/>
          <w:right w:w="45" w:type="dxa"/>
        </w:tblCellMar>
        <w:tblLook w:val="0000" w:firstRow="0" w:lastRow="0" w:firstColumn="0" w:lastColumn="0" w:noHBand="0" w:noVBand="0"/>
      </w:tblPr>
      <w:tblGrid>
        <w:gridCol w:w="405"/>
        <w:gridCol w:w="8100"/>
      </w:tblGrid>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core A</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core B</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core C</w:t>
            </w:r>
          </w:p>
        </w:tc>
      </w:tr>
      <w:tr w:rsidR="00950DA7">
        <w:tblPrEx>
          <w:tblCellMar>
            <w:top w:w="0" w:type="dxa"/>
            <w:bottom w:w="0" w:type="dxa"/>
          </w:tblCellMar>
        </w:tblPrEx>
        <w:tc>
          <w:tcPr>
            <w:tcW w:w="405"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950DA7" w:rsidRDefault="00950DA7">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core D</w:t>
            </w:r>
          </w:p>
        </w:tc>
      </w:tr>
    </w:tbl>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rPr>
        <w:sectPr w:rsidR="00950DA7">
          <w:pgSz w:w="12240" w:h="15840"/>
          <w:pgMar w:top="1440" w:right="720" w:bottom="1440" w:left="1980" w:header="720" w:footer="720" w:gutter="0"/>
          <w:cols w:space="720" w:equalWidth="0">
            <w:col w:w="9540"/>
          </w:cols>
        </w:sectPr>
      </w:pPr>
    </w:p>
    <w:p w:rsidR="00950DA7" w:rsidRDefault="00950DA7" w:rsidP="00950DA7">
      <w:pPr>
        <w:widowControl w:val="0"/>
        <w:suppressAutoHyphens/>
        <w:autoSpaceDE w:val="0"/>
        <w:autoSpaceDN w:val="0"/>
        <w:adjustRightInd w:val="0"/>
        <w:spacing w:after="0" w:line="240" w:lineRule="auto"/>
        <w:ind w:left="-1260"/>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lastRenderedPageBreak/>
        <w:t xml:space="preserve">Unit Practice Test </w:t>
      </w:r>
      <w:proofErr w:type="spellStart"/>
      <w:r>
        <w:rPr>
          <w:rFonts w:ascii="Times New Roman" w:hAnsi="Times New Roman" w:cs="Times New Roman"/>
          <w:b/>
          <w:bCs/>
          <w:color w:val="000000"/>
          <w:sz w:val="26"/>
          <w:szCs w:val="26"/>
        </w:rPr>
        <w:t>chs</w:t>
      </w:r>
      <w:proofErr w:type="spellEnd"/>
      <w:r>
        <w:rPr>
          <w:rFonts w:ascii="Times New Roman" w:hAnsi="Times New Roman" w:cs="Times New Roman"/>
          <w:b/>
          <w:bCs/>
          <w:color w:val="000000"/>
          <w:sz w:val="26"/>
          <w:szCs w:val="26"/>
        </w:rPr>
        <w:t>.</w:t>
      </w:r>
      <w:proofErr w:type="gramEnd"/>
      <w:r>
        <w:rPr>
          <w:rFonts w:ascii="Times New Roman" w:hAnsi="Times New Roman" w:cs="Times New Roman"/>
          <w:b/>
          <w:bCs/>
          <w:color w:val="000000"/>
          <w:sz w:val="26"/>
          <w:szCs w:val="26"/>
        </w:rPr>
        <w:t xml:space="preserve"> 22-25</w:t>
      </w:r>
    </w:p>
    <w:p w:rsidR="00950DA7" w:rsidRDefault="00950DA7" w:rsidP="00950DA7">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50DA7" w:rsidRDefault="00950DA7" w:rsidP="00950DA7">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4"/>
          <w:szCs w:val="24"/>
        </w:rPr>
        <w:t xml:space="preserve">MULTIPLE </w:t>
      </w:r>
      <w:proofErr w:type="gramStart"/>
      <w:r>
        <w:rPr>
          <w:rFonts w:ascii="Times New Roman" w:hAnsi="Times New Roman" w:cs="Times New Roman"/>
          <w:b/>
          <w:bCs/>
          <w:color w:val="000000"/>
          <w:sz w:val="24"/>
          <w:szCs w:val="24"/>
        </w:rPr>
        <w:t>CHOICE</w:t>
      </w:r>
      <w:proofErr w:type="gramEnd"/>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Synthesis/Evaluation</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7)</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8)</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9)</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10)</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17)</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18)</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19)</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20)</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950DA7" w:rsidRDefault="00950DA7" w:rsidP="00950DA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0DA7" w:rsidRDefault="00950DA7" w:rsidP="00950DA7">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ab/>
        <w:t>26)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C26F8B" w:rsidRDefault="00C26F8B">
      <w:bookmarkStart w:id="0" w:name="_GoBack"/>
      <w:bookmarkEnd w:id="0"/>
    </w:p>
    <w:sectPr w:rsidR="00C26F8B" w:rsidSect="007765FB">
      <w:pgSz w:w="12240" w:h="15840"/>
      <w:pgMar w:top="1440" w:right="720" w:bottom="1440" w:left="1980" w:header="720" w:footer="72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6D"/>
    <w:rsid w:val="0002686D"/>
    <w:rsid w:val="00950DA7"/>
    <w:rsid w:val="00C2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10187</Characters>
  <Application>Microsoft Office Word</Application>
  <DocSecurity>0</DocSecurity>
  <Lines>84</Lines>
  <Paragraphs>23</Paragraphs>
  <ScaleCrop>false</ScaleCrop>
  <Company>Microsoft</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Giuffre, John</dc:creator>
  <cp:keywords/>
  <dc:description/>
  <cp:lastModifiedBy>Giuffre, John</cp:lastModifiedBy>
  <cp:revision>3</cp:revision>
  <dcterms:created xsi:type="dcterms:W3CDTF">2013-04-25T20:07:00Z</dcterms:created>
  <dcterms:modified xsi:type="dcterms:W3CDTF">2013-04-25T20:07:00Z</dcterms:modified>
</cp:coreProperties>
</file>